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288F2" w14:textId="77777777" w:rsidR="0001273B" w:rsidRPr="0044431D" w:rsidRDefault="0001273B" w:rsidP="0001273B">
      <w:pPr>
        <w:jc w:val="center"/>
      </w:pPr>
      <w:bookmarkStart w:id="0" w:name="_Hlk35531521"/>
      <w:bookmarkStart w:id="1" w:name="_Hlk35531538"/>
      <w:r w:rsidRPr="0044431D">
        <w:rPr>
          <w:b/>
        </w:rPr>
        <w:t>ATTESTERING DOOR WERKGEVER</w:t>
      </w:r>
      <w:r w:rsidR="00E74C5B" w:rsidRPr="0044431D">
        <w:rPr>
          <w:b/>
        </w:rPr>
        <w:t xml:space="preserve"> </w:t>
      </w:r>
      <w:r w:rsidRPr="0044431D">
        <w:rPr>
          <w:b/>
        </w:rPr>
        <w:t xml:space="preserve"> INZAKE </w:t>
      </w:r>
      <w:bookmarkEnd w:id="0"/>
      <w:r w:rsidR="009C5C9E" w:rsidRPr="0044431D">
        <w:rPr>
          <w:b/>
        </w:rPr>
        <w:t xml:space="preserve">DE RECHTVAARDIGING OM OP </w:t>
      </w:r>
      <w:r w:rsidRPr="0044431D">
        <w:rPr>
          <w:b/>
        </w:rPr>
        <w:t xml:space="preserve">HET WERK </w:t>
      </w:r>
      <w:r w:rsidR="009C5C9E" w:rsidRPr="0044431D">
        <w:rPr>
          <w:b/>
        </w:rPr>
        <w:t>AANWEZIG TE ZIJN</w:t>
      </w:r>
      <w:r w:rsidRPr="0044431D">
        <w:rPr>
          <w:b/>
        </w:rPr>
        <w:t xml:space="preserve"> </w:t>
      </w:r>
    </w:p>
    <w:p w14:paraId="308C8814" w14:textId="74497C0E" w:rsidR="0001273B" w:rsidRPr="0044431D" w:rsidRDefault="0001273B" w:rsidP="0001273B">
      <w:pPr>
        <w:jc w:val="center"/>
        <w:rPr>
          <w:sz w:val="18"/>
          <w:szCs w:val="18"/>
        </w:rPr>
      </w:pPr>
      <w:r w:rsidRPr="0044431D">
        <w:rPr>
          <w:sz w:val="18"/>
          <w:szCs w:val="18"/>
        </w:rPr>
        <w:t xml:space="preserve">(in uitvoering van het </w:t>
      </w:r>
      <w:r w:rsidR="00295145" w:rsidRPr="0044431D">
        <w:rPr>
          <w:sz w:val="18"/>
          <w:szCs w:val="18"/>
        </w:rPr>
        <w:t>Koninklijk</w:t>
      </w:r>
      <w:r w:rsidRPr="0044431D">
        <w:rPr>
          <w:sz w:val="18"/>
          <w:szCs w:val="18"/>
        </w:rPr>
        <w:t xml:space="preserve"> </w:t>
      </w:r>
      <w:r w:rsidR="00295145" w:rsidRPr="0044431D">
        <w:rPr>
          <w:sz w:val="18"/>
          <w:szCs w:val="18"/>
        </w:rPr>
        <w:t>B</w:t>
      </w:r>
      <w:r w:rsidRPr="0044431D">
        <w:rPr>
          <w:sz w:val="18"/>
          <w:szCs w:val="18"/>
        </w:rPr>
        <w:t>esluit van</w:t>
      </w:r>
      <w:r w:rsidR="00F61444" w:rsidRPr="0044431D">
        <w:rPr>
          <w:sz w:val="18"/>
          <w:szCs w:val="18"/>
        </w:rPr>
        <w:t xml:space="preserve"> </w:t>
      </w:r>
      <w:r w:rsidR="00924ACC" w:rsidRPr="0044431D">
        <w:rPr>
          <w:sz w:val="18"/>
          <w:szCs w:val="18"/>
        </w:rPr>
        <w:t xml:space="preserve">28 oktober </w:t>
      </w:r>
      <w:r w:rsidR="00F61444" w:rsidRPr="0044431D">
        <w:rPr>
          <w:sz w:val="18"/>
          <w:szCs w:val="18"/>
        </w:rPr>
        <w:t>202</w:t>
      </w:r>
      <w:r w:rsidR="00182871" w:rsidRPr="0044431D">
        <w:rPr>
          <w:sz w:val="18"/>
          <w:szCs w:val="18"/>
        </w:rPr>
        <w:t>1</w:t>
      </w:r>
      <w:r w:rsidRPr="0044431D">
        <w:rPr>
          <w:sz w:val="18"/>
          <w:szCs w:val="18"/>
        </w:rPr>
        <w:t xml:space="preserve"> houdende </w:t>
      </w:r>
      <w:r w:rsidR="009C5C9E" w:rsidRPr="0044431D">
        <w:rPr>
          <w:sz w:val="18"/>
          <w:szCs w:val="18"/>
        </w:rPr>
        <w:t xml:space="preserve">de nodige maatregelen van bestuurlijke politie teneinde de gevolgen voor de volksgezondheid van de afgekondigde epidemische noodsituatie betreffende de coronavirus COVID-19 pandemie te voorkomen of te beperken, </w:t>
      </w:r>
      <w:r w:rsidR="00295145" w:rsidRPr="0044431D">
        <w:rPr>
          <w:i/>
          <w:iCs/>
          <w:sz w:val="18"/>
          <w:szCs w:val="18"/>
        </w:rPr>
        <w:t>BS</w:t>
      </w:r>
      <w:r w:rsidR="00295145" w:rsidRPr="0044431D">
        <w:rPr>
          <w:sz w:val="18"/>
          <w:szCs w:val="18"/>
        </w:rPr>
        <w:t xml:space="preserve"> 19 november 2021</w:t>
      </w:r>
      <w:r w:rsidR="007E602A" w:rsidRPr="0044431D">
        <w:rPr>
          <w:sz w:val="18"/>
          <w:szCs w:val="18"/>
        </w:rPr>
        <w:t xml:space="preserve">, </w:t>
      </w:r>
      <w:r w:rsidR="009B19F8" w:rsidRPr="0044431D">
        <w:rPr>
          <w:sz w:val="18"/>
          <w:szCs w:val="18"/>
        </w:rPr>
        <w:t>27 november 2021</w:t>
      </w:r>
      <w:r w:rsidR="007E602A" w:rsidRPr="0044431D">
        <w:rPr>
          <w:sz w:val="18"/>
          <w:szCs w:val="18"/>
        </w:rPr>
        <w:t xml:space="preserve">, </w:t>
      </w:r>
      <w:r w:rsidR="00983A64" w:rsidRPr="0044431D">
        <w:rPr>
          <w:sz w:val="18"/>
          <w:szCs w:val="18"/>
        </w:rPr>
        <w:t>4 december 2021</w:t>
      </w:r>
      <w:r w:rsidR="00796C68">
        <w:rPr>
          <w:sz w:val="18"/>
          <w:szCs w:val="18"/>
        </w:rPr>
        <w:t>,</w:t>
      </w:r>
      <w:r w:rsidR="00983A64" w:rsidRPr="0044431D">
        <w:rPr>
          <w:sz w:val="18"/>
          <w:szCs w:val="18"/>
        </w:rPr>
        <w:t>24 december 2021</w:t>
      </w:r>
      <w:r w:rsidR="00796C68">
        <w:rPr>
          <w:sz w:val="18"/>
          <w:szCs w:val="18"/>
        </w:rPr>
        <w:t xml:space="preserve"> en 27 januari 2022</w:t>
      </w:r>
      <w:r w:rsidR="00295145" w:rsidRPr="0044431D">
        <w:rPr>
          <w:sz w:val="18"/>
          <w:szCs w:val="18"/>
        </w:rPr>
        <w:t xml:space="preserve">) </w:t>
      </w:r>
    </w:p>
    <w:p w14:paraId="1A4D2AC7" w14:textId="77777777" w:rsidR="0001273B" w:rsidRPr="0044431D" w:rsidRDefault="0001273B" w:rsidP="0001273B">
      <w:pPr>
        <w:rPr>
          <w:b/>
        </w:rPr>
      </w:pPr>
      <w:r w:rsidRPr="0044431D">
        <w:rPr>
          <w:b/>
        </w:rPr>
        <w:t>De werkgever</w:t>
      </w:r>
    </w:p>
    <w:p w14:paraId="1D6EE106" w14:textId="77777777" w:rsidR="0001273B" w:rsidRPr="0044431D" w:rsidRDefault="0001273B" w:rsidP="0001273B">
      <w:r w:rsidRPr="0044431D">
        <w:t xml:space="preserve">Naam werkgever/onderneming: </w:t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t xml:space="preserve"> </w:t>
      </w:r>
      <w:r w:rsidRPr="0044431D">
        <w:tab/>
        <w:t xml:space="preserve">Ondernemingsnummer: </w:t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</w:p>
    <w:p w14:paraId="41BB56A8" w14:textId="77777777" w:rsidR="0001273B" w:rsidRPr="0044431D" w:rsidRDefault="0001273B" w:rsidP="0001273B">
      <w:r w:rsidRPr="0044431D">
        <w:t xml:space="preserve">Vertegenwoordigd door:  </w:t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tab/>
        <w:t xml:space="preserve">in hoedanigheid van:     </w:t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</w:p>
    <w:p w14:paraId="4AF83CB4" w14:textId="77777777" w:rsidR="0001273B" w:rsidRPr="0044431D" w:rsidRDefault="0001273B" w:rsidP="0001273B">
      <w:pPr>
        <w:spacing w:line="360" w:lineRule="auto"/>
      </w:pPr>
      <w:r w:rsidRPr="0044431D">
        <w:t xml:space="preserve">Adres werkgever/onderneming: </w:t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</w:p>
    <w:p w14:paraId="303D9EC8" w14:textId="77777777" w:rsidR="0001273B" w:rsidRPr="0044431D" w:rsidRDefault="0001273B" w:rsidP="0001273B"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</w:p>
    <w:p w14:paraId="47012CE2" w14:textId="77777777" w:rsidR="0001273B" w:rsidRPr="0044431D" w:rsidRDefault="0001273B" w:rsidP="0001273B">
      <w:r w:rsidRPr="0044431D">
        <w:t>verklaart dat</w:t>
      </w:r>
      <w:r w:rsidR="00295145" w:rsidRPr="0044431D">
        <w:t>:</w:t>
      </w:r>
      <w:r w:rsidRPr="0044431D">
        <w:t xml:space="preserve"> </w:t>
      </w:r>
    </w:p>
    <w:p w14:paraId="1323A5DB" w14:textId="77777777" w:rsidR="0001273B" w:rsidRPr="0044431D" w:rsidRDefault="0001273B" w:rsidP="0001273B">
      <w:pPr>
        <w:rPr>
          <w:b/>
        </w:rPr>
      </w:pPr>
      <w:r w:rsidRPr="0044431D">
        <w:rPr>
          <w:b/>
        </w:rPr>
        <w:t>De werknemer</w:t>
      </w:r>
    </w:p>
    <w:p w14:paraId="599E8E89" w14:textId="77777777" w:rsidR="0001273B" w:rsidRPr="0044431D" w:rsidRDefault="0001273B" w:rsidP="0001273B">
      <w:r w:rsidRPr="0044431D">
        <w:t xml:space="preserve">Naam: </w:t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t xml:space="preserve"> </w:t>
      </w:r>
      <w:r w:rsidRPr="0044431D">
        <w:tab/>
        <w:t xml:space="preserve">Nationaliteit: </w:t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</w:p>
    <w:p w14:paraId="32CEFEA7" w14:textId="77777777" w:rsidR="0001273B" w:rsidRPr="0044431D" w:rsidRDefault="0001273B" w:rsidP="0001273B">
      <w:r w:rsidRPr="0044431D">
        <w:t xml:space="preserve">Adres: </w:t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</w:p>
    <w:p w14:paraId="4A0C2130" w14:textId="77777777" w:rsidR="0001273B" w:rsidRPr="0044431D" w:rsidRDefault="0001273B" w:rsidP="0001273B"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  <w:r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Pr="0044431D">
        <w:instrText xml:space="preserve"> FORMTEXT </w:instrText>
      </w:r>
      <w:r w:rsidRPr="0044431D">
        <w:fldChar w:fldCharType="separate"/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rPr>
          <w:noProof/>
        </w:rPr>
        <w:t> </w:t>
      </w:r>
      <w:r w:rsidRPr="0044431D">
        <w:fldChar w:fldCharType="end"/>
      </w:r>
    </w:p>
    <w:p w14:paraId="4E620414" w14:textId="77777777" w:rsidR="007A2DB5" w:rsidRPr="0044431D" w:rsidRDefault="000C5F26" w:rsidP="00A7050F">
      <w:pPr>
        <w:jc w:val="both"/>
      </w:pPr>
      <w:r w:rsidRPr="0044431D">
        <w:sym w:font="Wingdings" w:char="F072"/>
      </w:r>
      <w:r w:rsidRPr="0044431D">
        <w:t xml:space="preserve"> </w:t>
      </w:r>
      <w:r w:rsidR="0048377E" w:rsidRPr="0044431D">
        <w:t>niet kan telewerken omwille van</w:t>
      </w:r>
      <w:r w:rsidR="00991AAF" w:rsidRPr="0044431D">
        <w:t xml:space="preserve"> aard van de functie</w:t>
      </w:r>
      <w:r w:rsidR="008459DF" w:rsidRPr="0044431D">
        <w:t xml:space="preserve"> /</w:t>
      </w:r>
      <w:r w:rsidR="00991AAF" w:rsidRPr="0044431D">
        <w:t>de continuïteit van de bedrijfsvoering</w:t>
      </w:r>
      <w:r w:rsidR="008459DF" w:rsidRPr="0044431D">
        <w:t>/</w:t>
      </w:r>
      <w:r w:rsidR="00991AAF" w:rsidRPr="0044431D">
        <w:t>de activiteiten</w:t>
      </w:r>
      <w:r w:rsidR="008459DF" w:rsidRPr="0044431D">
        <w:t>/</w:t>
      </w:r>
      <w:r w:rsidR="00991AAF" w:rsidRPr="0044431D">
        <w:t>de dienstverlening</w:t>
      </w:r>
      <w:r w:rsidR="008459DF" w:rsidRPr="0044431D">
        <w:t xml:space="preserve"> </w:t>
      </w:r>
      <w:r w:rsidR="004E30BD" w:rsidRPr="0044431D">
        <w:t>(schrappen wat niet past)</w:t>
      </w:r>
      <w:r w:rsidR="004B483D" w:rsidRPr="0044431D">
        <w:t xml:space="preserve"> op ........../ voor de periode van .... tot ........................ / voor de gehele periode waarin telewerk bij </w:t>
      </w:r>
      <w:r w:rsidRPr="0044431D">
        <w:t>bovenvermeld KB</w:t>
      </w:r>
      <w:r w:rsidR="004B483D" w:rsidRPr="0044431D">
        <w:t xml:space="preserve"> verplicht wordt gesteld</w:t>
      </w:r>
      <w:r w:rsidRPr="0044431D">
        <w:t xml:space="preserve"> </w:t>
      </w:r>
      <w:r w:rsidR="00276C5C" w:rsidRPr="0044431D">
        <w:t>(schrappen wat niet past)</w:t>
      </w:r>
      <w:r w:rsidRPr="0044431D">
        <w:t>.</w:t>
      </w:r>
      <w:r w:rsidR="00A7050F" w:rsidRPr="0044431D">
        <w:t xml:space="preserve"> De regels inzake social distancing, opgelegd door art. </w:t>
      </w:r>
      <w:r w:rsidR="00C13F8F" w:rsidRPr="0044431D">
        <w:t>2</w:t>
      </w:r>
      <w:r w:rsidR="00A7050F" w:rsidRPr="0044431D">
        <w:t xml:space="preserve"> van bovenvermeld KB worden maximaal nageleefd.</w:t>
      </w:r>
    </w:p>
    <w:p w14:paraId="214364B6" w14:textId="77777777" w:rsidR="000C5F26" w:rsidRPr="0044431D" w:rsidRDefault="000C5F26" w:rsidP="00BA3077">
      <w:pPr>
        <w:jc w:val="both"/>
      </w:pPr>
      <w:r w:rsidRPr="0044431D">
        <w:sym w:font="Wingdings" w:char="F072"/>
      </w:r>
      <w:r w:rsidRPr="0044431D">
        <w:t xml:space="preserve"> </w:t>
      </w:r>
      <w:r w:rsidR="00D270CA" w:rsidRPr="0044431D">
        <w:rPr>
          <w:i/>
          <w:iCs/>
        </w:rPr>
        <w:t>(optioneel)</w:t>
      </w:r>
      <w:r w:rsidR="00D270CA" w:rsidRPr="0044431D">
        <w:t xml:space="preserve"> </w:t>
      </w:r>
      <w:r w:rsidRPr="0044431D">
        <w:t xml:space="preserve">op de werkvloer aanwezig is in het kader van de vrijwillige terugkeerdag op weekbasis, zoals bepaald door art. </w:t>
      </w:r>
      <w:r w:rsidR="00C13F8F" w:rsidRPr="0044431D">
        <w:t>2</w:t>
      </w:r>
      <w:r w:rsidRPr="0044431D">
        <w:t xml:space="preserve"> van bovenvermeld KB.</w:t>
      </w:r>
      <w:r w:rsidR="00D270CA" w:rsidRPr="0044431D">
        <w:rPr>
          <w:rStyle w:val="Voetnootmarkering"/>
        </w:rPr>
        <w:footnoteReference w:id="1"/>
      </w:r>
      <w:r w:rsidRPr="0044431D">
        <w:t xml:space="preserve"> </w:t>
      </w:r>
      <w:r w:rsidR="00515F1F" w:rsidRPr="0044431D">
        <w:t xml:space="preserve">De regels inzake social distancing, opgelegd door </w:t>
      </w:r>
      <w:r w:rsidR="00DE4AC8" w:rsidRPr="0044431D">
        <w:t>hetzelfde artikel</w:t>
      </w:r>
      <w:r w:rsidR="00515F1F" w:rsidRPr="0044431D">
        <w:t xml:space="preserve"> van bovenvermeld KB worden maximaal nageleefd.</w:t>
      </w:r>
    </w:p>
    <w:p w14:paraId="317B4DBE" w14:textId="77777777" w:rsidR="009C5C9E" w:rsidRPr="0044431D" w:rsidRDefault="009C5C9E" w:rsidP="0001273B">
      <w:r w:rsidRPr="0044431D">
        <w:t xml:space="preserve">De terugkeerdagen zijn overeengekomen </w:t>
      </w:r>
      <w:r w:rsidR="00A003CA" w:rsidRPr="0044431D">
        <w:t>tussen werkgever en werknemer en met inachtneming van de regels van het sociaal overleg in de onderneming,</w:t>
      </w:r>
      <w:r w:rsidRPr="0044431D">
        <w:t xml:space="preserve"> en staan gepland o</w:t>
      </w:r>
      <w:r w:rsidR="009934A4" w:rsidRPr="0044431D">
        <w:t>p (aan te vullen met de data van de terugkeerdagen):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6251A1" w14:textId="77777777" w:rsidR="00924ACC" w:rsidRPr="0044431D" w:rsidRDefault="00924ACC" w:rsidP="0001273B"/>
    <w:p w14:paraId="70E284FF" w14:textId="77777777" w:rsidR="0001273B" w:rsidRPr="0044431D" w:rsidRDefault="0001273B" w:rsidP="0001273B">
      <w:r w:rsidRPr="0044431D">
        <w:t>Ondergetekende bevestigt dat deze verklaring oprecht en volledig is</w:t>
      </w:r>
      <w:r w:rsidR="009C5C9E" w:rsidRPr="0044431D">
        <w:t>.</w:t>
      </w:r>
      <w:r w:rsidRPr="0044431D">
        <w:t xml:space="preserve"> </w:t>
      </w:r>
    </w:p>
    <w:p w14:paraId="3D151FFA" w14:textId="77777777" w:rsidR="009C5C9E" w:rsidRPr="00796C68" w:rsidRDefault="0001273B" w:rsidP="00052E8E">
      <w:pPr>
        <w:spacing w:line="960" w:lineRule="auto"/>
        <w:rPr>
          <w:sz w:val="16"/>
          <w:szCs w:val="16"/>
        </w:rPr>
      </w:pPr>
      <w:proofErr w:type="spellStart"/>
      <w:r w:rsidRPr="00796C68">
        <w:rPr>
          <w:sz w:val="16"/>
          <w:szCs w:val="16"/>
          <w:lang w:val="fr-FR"/>
        </w:rPr>
        <w:t>Handtekening</w:t>
      </w:r>
      <w:proofErr w:type="spellEnd"/>
      <w:r w:rsidRPr="00796C68">
        <w:rPr>
          <w:sz w:val="16"/>
          <w:szCs w:val="16"/>
          <w:lang w:val="fr-FR"/>
        </w:rPr>
        <w:t xml:space="preserve"> </w:t>
      </w:r>
      <w:proofErr w:type="spellStart"/>
      <w:r w:rsidRPr="00796C68">
        <w:rPr>
          <w:sz w:val="16"/>
          <w:szCs w:val="16"/>
          <w:lang w:val="fr-FR"/>
        </w:rPr>
        <w:t>werkgever</w:t>
      </w:r>
      <w:bookmarkEnd w:id="1"/>
      <w:proofErr w:type="spellEnd"/>
      <w:r w:rsidRPr="00796C68">
        <w:rPr>
          <w:sz w:val="16"/>
          <w:szCs w:val="16"/>
          <w:lang w:val="fr-FR"/>
        </w:rPr>
        <w:t xml:space="preserve"> </w:t>
      </w:r>
      <w:r w:rsidR="009B19F8" w:rsidRPr="00796C68">
        <w:rPr>
          <w:sz w:val="16"/>
          <w:szCs w:val="16"/>
          <w:lang w:val="fr-FR"/>
        </w:rPr>
        <w:br/>
      </w:r>
      <w:proofErr w:type="spellStart"/>
      <w:r w:rsidR="00E74C5B" w:rsidRPr="00796C68">
        <w:rPr>
          <w:lang w:val="fr-FR"/>
        </w:rPr>
        <w:t>Datum</w:t>
      </w:r>
      <w:proofErr w:type="spellEnd"/>
      <w:r w:rsidR="00E74C5B" w:rsidRPr="00796C68">
        <w:rPr>
          <w:lang w:val="fr-FR"/>
        </w:rPr>
        <w:t xml:space="preserve">: </w:t>
      </w:r>
      <w:r w:rsidR="00E74C5B"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="00E74C5B" w:rsidRPr="00796C68">
        <w:rPr>
          <w:lang w:val="fr-FR"/>
        </w:rPr>
        <w:instrText xml:space="preserve"> FORMTEXT </w:instrText>
      </w:r>
      <w:r w:rsidR="00E74C5B" w:rsidRPr="0044431D">
        <w:fldChar w:fldCharType="separate"/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fldChar w:fldCharType="end"/>
      </w:r>
      <w:r w:rsidR="00E74C5B"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="00E74C5B" w:rsidRPr="00796C68">
        <w:rPr>
          <w:lang w:val="fr-FR"/>
        </w:rPr>
        <w:instrText xml:space="preserve"> FORMTEXT </w:instrText>
      </w:r>
      <w:r w:rsidR="00E74C5B" w:rsidRPr="0044431D">
        <w:fldChar w:fldCharType="separate"/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fldChar w:fldCharType="end"/>
      </w:r>
      <w:r w:rsidR="00E74C5B" w:rsidRPr="0044431D">
        <w:fldChar w:fldCharType="begin">
          <w:ffData>
            <w:name w:val="FIRMPOST"/>
            <w:enabled/>
            <w:calcOnExit w:val="0"/>
            <w:helpText w:type="text" w:val="Postkode van de werkgever"/>
            <w:statusText w:type="text" w:val="Postcode van de werkgever"/>
            <w:textInput>
              <w:maxLength w:val="8"/>
            </w:textInput>
          </w:ffData>
        </w:fldChar>
      </w:r>
      <w:r w:rsidR="00E74C5B" w:rsidRPr="00796C68">
        <w:rPr>
          <w:lang w:val="fr-FR"/>
        </w:rPr>
        <w:instrText xml:space="preserve"> FORMTEXT </w:instrText>
      </w:r>
      <w:r w:rsidR="00E74C5B" w:rsidRPr="0044431D">
        <w:fldChar w:fldCharType="separate"/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rPr>
          <w:noProof/>
        </w:rPr>
        <w:t> </w:t>
      </w:r>
      <w:r w:rsidR="00E74C5B" w:rsidRPr="0044431D">
        <w:fldChar w:fldCharType="end"/>
      </w:r>
      <w:r w:rsidR="00E74C5B" w:rsidRPr="00796C68">
        <w:t xml:space="preserve"> </w:t>
      </w:r>
    </w:p>
    <w:sectPr w:rsidR="009C5C9E" w:rsidRPr="00796C68" w:rsidSect="00EC7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F1F49" w14:textId="77777777" w:rsidR="00466C4E" w:rsidRDefault="00466C4E" w:rsidP="0001273B">
      <w:pPr>
        <w:spacing w:after="0" w:line="240" w:lineRule="auto"/>
      </w:pPr>
      <w:r>
        <w:separator/>
      </w:r>
    </w:p>
  </w:endnote>
  <w:endnote w:type="continuationSeparator" w:id="0">
    <w:p w14:paraId="1B7C1B06" w14:textId="77777777" w:rsidR="00466C4E" w:rsidRDefault="00466C4E" w:rsidP="0001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08CEF" w14:textId="77777777" w:rsidR="00E20F29" w:rsidRDefault="00E20F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A55DB" w14:textId="1891EFD7" w:rsidR="00FD5D0A" w:rsidRDefault="00FD5D0A">
    <w:pPr>
      <w:pStyle w:val="Voettekst"/>
    </w:pPr>
    <w:r w:rsidRPr="0044431D">
      <w:t xml:space="preserve">Versie </w:t>
    </w:r>
    <w:r w:rsidR="00796C68">
      <w:t>27 januari 2022</w:t>
    </w:r>
    <w:r w:rsidR="00BD4AA9">
      <w:t xml:space="preserve"> </w:t>
    </w:r>
  </w:p>
  <w:p w14:paraId="39CC8EDF" w14:textId="405F4CBF" w:rsidR="00AC760C" w:rsidRPr="00834B76" w:rsidRDefault="004B1567" w:rsidP="00AC760C">
    <w:pPr>
      <w:pStyle w:val="Voettekst"/>
      <w:tabs>
        <w:tab w:val="clear" w:pos="4513"/>
      </w:tabs>
      <w:rPr>
        <w:sz w:val="16"/>
        <w:szCs w:val="16"/>
      </w:rPr>
    </w:pPr>
    <w:r>
      <w:rPr>
        <w:sz w:val="16"/>
        <w:szCs w:val="16"/>
      </w:rPr>
      <w:t>X.E.03</w:t>
    </w:r>
    <w:r>
      <w:rPr>
        <w:sz w:val="16"/>
        <w:szCs w:val="16"/>
      </w:rPr>
      <w:tab/>
    </w:r>
    <w:r w:rsidR="00796C68">
      <w:rPr>
        <w:sz w:val="16"/>
        <w:szCs w:val="16"/>
      </w:rPr>
      <w:t>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73DEE" w14:textId="77777777" w:rsidR="00E20F29" w:rsidRDefault="00E20F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87EAD" w14:textId="77777777" w:rsidR="00466C4E" w:rsidRDefault="00466C4E" w:rsidP="0001273B">
      <w:pPr>
        <w:spacing w:after="0" w:line="240" w:lineRule="auto"/>
      </w:pPr>
      <w:r>
        <w:separator/>
      </w:r>
    </w:p>
  </w:footnote>
  <w:footnote w:type="continuationSeparator" w:id="0">
    <w:p w14:paraId="72977054" w14:textId="77777777" w:rsidR="00466C4E" w:rsidRDefault="00466C4E" w:rsidP="0001273B">
      <w:pPr>
        <w:spacing w:after="0" w:line="240" w:lineRule="auto"/>
      </w:pPr>
      <w:r>
        <w:continuationSeparator/>
      </w:r>
    </w:p>
  </w:footnote>
  <w:footnote w:id="1">
    <w:p w14:paraId="7A5224F8" w14:textId="77777777" w:rsidR="00D270CA" w:rsidRDefault="00D270CA">
      <w:pPr>
        <w:pStyle w:val="Voetnoottekst"/>
      </w:pPr>
      <w:r w:rsidRPr="00052E8E">
        <w:rPr>
          <w:rStyle w:val="Voetnootmarkering"/>
        </w:rPr>
        <w:footnoteRef/>
      </w:r>
      <w:r w:rsidRPr="00052E8E">
        <w:t xml:space="preserve"> Je bent niet wettelijk verplicht dit attest af te leveren voor deze terugkeerdagen. De verplichting tot het afleveren van een attest bestaat alleen voor de niet-telewerkbare functies voorzien in de eerste optie. Wil je geen attest afleveren voor de terugkeerdagen, dan verwijder je deze optie.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D209D" w14:textId="77777777" w:rsidR="00E20F29" w:rsidRDefault="00E20F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844FD" w14:textId="77777777" w:rsidR="00E20F29" w:rsidRDefault="00E20F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858C9" w14:textId="77777777" w:rsidR="00E20F29" w:rsidRDefault="00E20F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4E"/>
    <w:rsid w:val="0001273B"/>
    <w:rsid w:val="00051F12"/>
    <w:rsid w:val="00052E8E"/>
    <w:rsid w:val="000C5F26"/>
    <w:rsid w:val="00182871"/>
    <w:rsid w:val="00276C5C"/>
    <w:rsid w:val="00295145"/>
    <w:rsid w:val="003510F5"/>
    <w:rsid w:val="0044431D"/>
    <w:rsid w:val="00466C4E"/>
    <w:rsid w:val="0048377E"/>
    <w:rsid w:val="004B1567"/>
    <w:rsid w:val="004B483D"/>
    <w:rsid w:val="004E30BD"/>
    <w:rsid w:val="00515F1F"/>
    <w:rsid w:val="00560BE5"/>
    <w:rsid w:val="005E750E"/>
    <w:rsid w:val="006C50B4"/>
    <w:rsid w:val="00796C68"/>
    <w:rsid w:val="007A2DB5"/>
    <w:rsid w:val="007B6366"/>
    <w:rsid w:val="007E602A"/>
    <w:rsid w:val="008459DF"/>
    <w:rsid w:val="008D7228"/>
    <w:rsid w:val="00924ACC"/>
    <w:rsid w:val="009579D3"/>
    <w:rsid w:val="00983A64"/>
    <w:rsid w:val="00991AAF"/>
    <w:rsid w:val="009934A4"/>
    <w:rsid w:val="009B19F8"/>
    <w:rsid w:val="009C5C9E"/>
    <w:rsid w:val="009E6307"/>
    <w:rsid w:val="00A003CA"/>
    <w:rsid w:val="00A0304B"/>
    <w:rsid w:val="00A7050F"/>
    <w:rsid w:val="00A70826"/>
    <w:rsid w:val="00A91504"/>
    <w:rsid w:val="00AB725B"/>
    <w:rsid w:val="00AC760C"/>
    <w:rsid w:val="00AF7815"/>
    <w:rsid w:val="00B13298"/>
    <w:rsid w:val="00B41C43"/>
    <w:rsid w:val="00BA3077"/>
    <w:rsid w:val="00BD2F3B"/>
    <w:rsid w:val="00BD4AA9"/>
    <w:rsid w:val="00C13F8F"/>
    <w:rsid w:val="00D10B92"/>
    <w:rsid w:val="00D270CA"/>
    <w:rsid w:val="00DE4AC8"/>
    <w:rsid w:val="00E11A02"/>
    <w:rsid w:val="00E20F29"/>
    <w:rsid w:val="00E74C5B"/>
    <w:rsid w:val="00EC0EBE"/>
    <w:rsid w:val="00EC7084"/>
    <w:rsid w:val="00F26F2F"/>
    <w:rsid w:val="00F61444"/>
    <w:rsid w:val="00F72048"/>
    <w:rsid w:val="00F72821"/>
    <w:rsid w:val="00F975DA"/>
    <w:rsid w:val="00F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4577"/>
  <w15:chartTrackingRefBased/>
  <w15:docId w15:val="{A8882949-86E9-41FF-BAC9-AE19F5B1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273B"/>
    <w:pPr>
      <w:spacing w:after="200" w:line="276" w:lineRule="auto"/>
    </w:pPr>
    <w:rPr>
      <w:rFonts w:ascii="Arial" w:hAnsi="Arial" w:cs="Arial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12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01273B"/>
    <w:rPr>
      <w:rFonts w:ascii="Arial" w:eastAsia="Calibri" w:hAnsi="Arial" w:cs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1273B"/>
    <w:pPr>
      <w:spacing w:after="0" w:line="240" w:lineRule="auto"/>
    </w:pPr>
  </w:style>
  <w:style w:type="character" w:customStyle="1" w:styleId="VoetnoottekstChar">
    <w:name w:val="Voetnoottekst Char"/>
    <w:link w:val="Voetnoottekst"/>
    <w:uiPriority w:val="99"/>
    <w:semiHidden/>
    <w:rsid w:val="0001273B"/>
    <w:rPr>
      <w:rFonts w:ascii="Arial" w:eastAsia="Calibri" w:hAnsi="Arial" w:cs="Arial"/>
      <w:sz w:val="20"/>
      <w:szCs w:val="20"/>
    </w:rPr>
  </w:style>
  <w:style w:type="character" w:styleId="Voetnootmarkering">
    <w:name w:val="footnote reference"/>
    <w:uiPriority w:val="99"/>
    <w:semiHidden/>
    <w:unhideWhenUsed/>
    <w:rsid w:val="0001273B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26F2F"/>
    <w:rPr>
      <w:rFonts w:ascii="Segoe UI" w:eastAsia="Calibr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D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FD5D0A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deldocumenten\Modeldocumenten%20NL\JURID-DIENST\2022\A.%20WORD%20documenten\X.%20CORONA\X.E.03.nl.%20Attest%20inzake%20noodzaak%20om%20naar%20het%20werk%20te%20komen%20enof%20professionele%20verplaatsingen%20te%20do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B8B90C894464BB499F80034B2D1C5" ma:contentTypeVersion="12" ma:contentTypeDescription="Create a new document." ma:contentTypeScope="" ma:versionID="1749f1896fc235e82ffa2ed30139f20b">
  <xsd:schema xmlns:xsd="http://www.w3.org/2001/XMLSchema" xmlns:xs="http://www.w3.org/2001/XMLSchema" xmlns:p="http://schemas.microsoft.com/office/2006/metadata/properties" xmlns:ns3="53468493-4191-4d69-9096-51cfac0de4d3" xmlns:ns4="db38eb54-431b-4bd3-b1ca-82ae0866e275" targetNamespace="http://schemas.microsoft.com/office/2006/metadata/properties" ma:root="true" ma:fieldsID="e38869089c3c31227d3ead199e5752c2" ns3:_="" ns4:_="">
    <xsd:import namespace="53468493-4191-4d69-9096-51cfac0de4d3"/>
    <xsd:import namespace="db38eb54-431b-4bd3-b1ca-82ae0866e2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68493-4191-4d69-9096-51cfac0de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eb54-431b-4bd3-b1ca-82ae0866e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BFCEF-4F87-473A-B80C-6AAAF94B9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0911-3649-40D0-9CF0-571CBAF25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16688-1385-4ED0-9EF2-DB371B478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68493-4191-4d69-9096-51cfac0de4d3"/>
    <ds:schemaRef ds:uri="db38eb54-431b-4bd3-b1ca-82ae0866e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X.E.03.nl. Attest inzake noodzaak om naar het werk te komen enof professionele verplaatsingen te doen</Template>
  <TotalTime>0</TotalTime>
  <Pages>1</Pages>
  <Words>537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Acerta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Geerts</dc:creator>
  <cp:keywords/>
  <dc:description/>
  <cp:lastModifiedBy>Thimour Derycker</cp:lastModifiedBy>
  <cp:revision>2</cp:revision>
  <dcterms:created xsi:type="dcterms:W3CDTF">2022-01-28T14:34:00Z</dcterms:created>
  <dcterms:modified xsi:type="dcterms:W3CDTF">2022-01-28T14:34:00Z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0x010100238B8B90C894464BB499F80034B2D1C5</vt:lpwstr>
  </property>
</Properties>
</file>